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b w:val="0"/>
          <w:sz w:val="24"/>
          <w:szCs w:val="24"/>
        </w:rPr>
        <w:tab/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 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0576">
        <w:rPr>
          <w:rFonts w:ascii="Times New Roman" w:hAnsi="Times New Roman" w:cs="Times New Roman"/>
          <w:b w:val="0"/>
          <w:sz w:val="24"/>
          <w:szCs w:val="24"/>
        </w:rPr>
        <w:t>Отдела урегулирования задолженности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№1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0576">
        <w:rPr>
          <w:rFonts w:ascii="Times New Roman" w:hAnsi="Times New Roman" w:cs="Times New Roman"/>
          <w:b w:val="0"/>
          <w:sz w:val="24"/>
          <w:szCs w:val="24"/>
        </w:rPr>
        <w:t xml:space="preserve"> Инспекции Федеральной налоговой службы № 15 по г. Москве </w:t>
      </w:r>
    </w:p>
    <w:p w:rsidR="00B51091" w:rsidRPr="00490576" w:rsidRDefault="00B51091" w:rsidP="00B51091">
      <w:pPr>
        <w:pStyle w:val="ConsPlusTitle"/>
        <w:jc w:val="center"/>
        <w:rPr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1. 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Должность федеральной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(далее - гражданская служба)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15 по г. Москве относится к </w:t>
      </w:r>
      <w:r w:rsidR="00F12596">
        <w:rPr>
          <w:rFonts w:ascii="Times New Roman" w:hAnsi="Times New Roman" w:cs="Times New Roman"/>
          <w:noProof/>
          <w:sz w:val="24"/>
          <w:szCs w:val="24"/>
        </w:rPr>
        <w:t>ведущей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категории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специалисты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2. Регистрационный номер (код) должности - </w:t>
      </w:r>
      <w:r w:rsidRPr="00E603FE">
        <w:rPr>
          <w:rFonts w:ascii="Times New Roman" w:hAnsi="Times New Roman" w:cs="Times New Roman"/>
          <w:sz w:val="24"/>
        </w:rPr>
        <w:t>11-3-</w:t>
      </w:r>
      <w:r w:rsidR="00F12596">
        <w:rPr>
          <w:rFonts w:ascii="Times New Roman" w:hAnsi="Times New Roman" w:cs="Times New Roman"/>
          <w:sz w:val="24"/>
        </w:rPr>
        <w:t>3</w:t>
      </w:r>
      <w:r w:rsidRPr="00E603FE">
        <w:rPr>
          <w:rFonts w:ascii="Times New Roman" w:hAnsi="Times New Roman" w:cs="Times New Roman"/>
          <w:sz w:val="24"/>
        </w:rPr>
        <w:t>-09</w:t>
      </w:r>
      <w:r w:rsidR="00F12596">
        <w:rPr>
          <w:rFonts w:ascii="Times New Roman" w:hAnsi="Times New Roman" w:cs="Times New Roman"/>
          <w:sz w:val="24"/>
        </w:rPr>
        <w:t>4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3. Область профессиональной служебной деятельности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инспектора: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регулирование финансовой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4. Вид профессиональной служебной деятельности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инспектора: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регулирование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сфере урегулирования задолженности.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5. Назначение на должность и освобождение от должности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noProof/>
          <w:sz w:val="24"/>
          <w:szCs w:val="24"/>
        </w:rPr>
        <w:t>приказом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Инспекции</w:t>
      </w:r>
      <w:r w:rsidRPr="0049057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15 по г. Москве</w:t>
      </w:r>
      <w:r w:rsidR="00113A1B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6. 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начальнику отдела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высшего образования.</w:t>
      </w: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>.2. 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 xml:space="preserve">.3. Наличие базовых знаний: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490576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знание основ Конституции Российской Федерации;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знание законодательства о государственной гражданской службе;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знание законодательства о противодействии коррупции;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компьютера.</w:t>
      </w:r>
    </w:p>
    <w:p w:rsidR="00B51091" w:rsidRPr="00E603F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E603FE">
        <w:rPr>
          <w:rFonts w:ascii="Times New Roman" w:hAnsi="Times New Roman" w:cs="Times New Roman"/>
          <w:b/>
          <w:sz w:val="24"/>
          <w:szCs w:val="24"/>
        </w:rPr>
        <w:t>.4. Наличие профессиональных знаний: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3FE">
        <w:rPr>
          <w:rFonts w:ascii="Times New Roman" w:hAnsi="Times New Roman" w:cs="Times New Roman"/>
          <w:noProof/>
          <w:sz w:val="24"/>
          <w:szCs w:val="24"/>
        </w:rPr>
        <w:t>7</w:t>
      </w:r>
      <w:r w:rsidRPr="00E603FE">
        <w:rPr>
          <w:rFonts w:ascii="Times New Roman" w:hAnsi="Times New Roman" w:cs="Times New Roman"/>
          <w:sz w:val="24"/>
          <w:szCs w:val="24"/>
        </w:rPr>
        <w:t>.4.1</w:t>
      </w:r>
      <w:r w:rsidRPr="00E603FE">
        <w:rPr>
          <w:rFonts w:ascii="Times New Roman" w:hAnsi="Times New Roman" w:cs="Times New Roman"/>
          <w:i/>
          <w:sz w:val="24"/>
          <w:szCs w:val="24"/>
        </w:rPr>
        <w:t>. В сфере законодательства Российской Федерации</w:t>
      </w:r>
      <w:r w:rsidRPr="00E603FE">
        <w:rPr>
          <w:rFonts w:ascii="Times New Roman" w:hAnsi="Times New Roman" w:cs="Times New Roman"/>
          <w:sz w:val="24"/>
          <w:szCs w:val="24"/>
        </w:rPr>
        <w:t>: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Бюджетный кодекс Российской Федерации;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Налоговый кодекс Российской Федерации;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lastRenderedPageBreak/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51091" w:rsidRPr="00490576" w:rsidRDefault="00113A1B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13A1B">
        <w:rPr>
          <w:rFonts w:ascii="Times New Roman" w:hAnsi="Times New Roman" w:cs="Times New Roman"/>
          <w:noProof/>
          <w:sz w:val="24"/>
          <w:szCs w:val="24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B51091" w:rsidRPr="0049057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B51091" w:rsidRPr="00490576" w:rsidRDefault="00113A1B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="00B51091" w:rsidRPr="00490576">
        <w:rPr>
          <w:rFonts w:ascii="Times New Roman" w:hAnsi="Times New Roman" w:cs="Times New Roman"/>
          <w:noProof/>
          <w:sz w:val="24"/>
          <w:szCs w:val="24"/>
        </w:rPr>
        <w:t>риказ ФНС России от 02 апреля 2019 г.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Соглашение от 14 апреля </w:t>
      </w:r>
      <w:r w:rsidR="00113A1B">
        <w:rPr>
          <w:rFonts w:ascii="Times New Roman" w:hAnsi="Times New Roman" w:cs="Times New Roman"/>
          <w:noProof/>
          <w:sz w:val="24"/>
          <w:szCs w:val="24"/>
        </w:rPr>
        <w:t xml:space="preserve">2014 г. № 0001/7/ММВ-23-8/3@ «О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порядке взаимодействия Федеральной налоговой службы и Федеральной службы судебных приставов при исполнении исполнительных документов»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7.4.2.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Иные профессиональные знания: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- 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77362502"/>
      <w:r w:rsidRPr="00490576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порядок принятия обеспечительных мер;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порядок представления сведений об отсутствии задолженности.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0576">
        <w:rPr>
          <w:rFonts w:ascii="Times New Roman" w:hAnsi="Times New Roman" w:cs="Times New Roman"/>
          <w:b/>
          <w:noProof/>
          <w:sz w:val="24"/>
          <w:szCs w:val="24"/>
          <w:u w:val="single"/>
        </w:rPr>
        <w:t>7</w:t>
      </w: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.5.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Наличие функциональных знаний: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1) процесс прохождения гражданской службы;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нормы делового общения;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формы и методы работы с применением автоматизированных средств управления;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порядок работы со служебной информацией с использованием программного обеспечения.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>7.6. Наличие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базовых умений: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1) умение мыслить системно (стратегически);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умение планировать, рационально использовать служебное время и достигать результата;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коммуникативные умения;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умение управлять изменениями;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умения по применению персонального компьютера;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>7.7. Наличие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профессиональных умений</w:t>
      </w:r>
      <w:r w:rsidRPr="0049057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</w:t>
      </w:r>
      <w:r w:rsidRPr="00490576"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7.8.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Наличие функциональных умений:</w:t>
      </w:r>
    </w:p>
    <w:p w:rsidR="0084590F" w:rsidRDefault="00B51091" w:rsidP="0084590F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1) </w:t>
      </w:r>
      <w:r w:rsidR="0084590F">
        <w:rPr>
          <w:rFonts w:ascii="Times New Roman" w:hAnsi="Times New Roman" w:cs="Times New Roman"/>
          <w:noProof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B51091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       </w:t>
      </w:r>
      <w:r w:rsidR="00113A1B">
        <w:rPr>
          <w:rFonts w:ascii="Times New Roman" w:hAnsi="Times New Roman" w:cs="Times New Roman"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2) </w:t>
      </w:r>
      <w:r w:rsidR="0084590F">
        <w:rPr>
          <w:rFonts w:ascii="Times New Roman" w:hAnsi="Times New Roman" w:cs="Times New Roman"/>
          <w:sz w:val="24"/>
          <w:szCs w:val="24"/>
        </w:rPr>
        <w:t xml:space="preserve">  </w:t>
      </w:r>
      <w:r w:rsidRPr="00490576">
        <w:rPr>
          <w:rFonts w:ascii="Times New Roman" w:hAnsi="Times New Roman" w:cs="Times New Roman"/>
          <w:sz w:val="24"/>
          <w:szCs w:val="24"/>
        </w:rPr>
        <w:t>ведение личного кабинета налогоплательщика;</w:t>
      </w:r>
    </w:p>
    <w:p w:rsidR="0084590F" w:rsidRDefault="0084590F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3)</w:t>
      </w:r>
      <w:r>
        <w:rPr>
          <w:rFonts w:ascii="Times New Roman" w:hAnsi="Times New Roman"/>
          <w:sz w:val="24"/>
          <w:szCs w:val="24"/>
        </w:rPr>
        <w:t xml:space="preserve"> подготовка для направления налогоплательщикам – юридическим лицам и индивидуальным предпринимателям 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8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9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Отдел урегулирования задолженности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,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032E7E">
        <w:rPr>
          <w:rFonts w:ascii="Times New Roman" w:hAnsi="Times New Roman" w:cs="Times New Roman"/>
          <w:noProof/>
          <w:sz w:val="24"/>
          <w:szCs w:val="24"/>
        </w:rPr>
        <w:t>конституции (уставы), законы и иные нормативные правовые акты субъектов Российской Федерации и обеспечивать их исполнение;</w:t>
      </w:r>
      <w:bookmarkStart w:id="1" w:name="sub_150102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  <w:bookmarkStart w:id="2" w:name="sub_150103"/>
      <w:bookmarkEnd w:id="1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3" w:name="sub_150104"/>
      <w:bookmarkEnd w:id="2"/>
    </w:p>
    <w:p w:rsidR="00B51091" w:rsidRPr="00032E7E" w:rsidRDefault="0084590F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51091" w:rsidRPr="00032E7E">
        <w:rPr>
          <w:rFonts w:ascii="Times New Roman" w:hAnsi="Times New Roman" w:cs="Times New Roman"/>
          <w:noProof/>
          <w:sz w:val="24"/>
          <w:szCs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  <w:bookmarkStart w:id="4" w:name="sub_150105"/>
      <w:bookmarkEnd w:id="3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5)  соблюдать служебный распорядок Инспекции;</w:t>
      </w:r>
      <w:bookmarkStart w:id="5" w:name="sub_150106"/>
      <w:bookmarkEnd w:id="4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  <w:bookmarkStart w:id="6" w:name="sub_150107"/>
      <w:bookmarkEnd w:id="5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  <w:bookmarkStart w:id="7" w:name="sub_150108"/>
      <w:bookmarkEnd w:id="6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8)  беречь государственное имущество, в том числе предоставленное ему для исполнения должностных обязанностей;</w:t>
      </w:r>
      <w:bookmarkStart w:id="8" w:name="sub_150109"/>
      <w:bookmarkEnd w:id="7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  <w:bookmarkStart w:id="9" w:name="sub_150110"/>
      <w:bookmarkEnd w:id="8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</w:t>
      </w:r>
      <w:r w:rsidRPr="00032E7E">
        <w:rPr>
          <w:rFonts w:ascii="Times New Roman" w:hAnsi="Times New Roman" w:cs="Times New Roman"/>
          <w:noProof/>
          <w:sz w:val="24"/>
          <w:szCs w:val="24"/>
        </w:rPr>
        <w:lastRenderedPageBreak/>
        <w:t>в день приобретения гражданства другого государства;</w:t>
      </w:r>
      <w:bookmarkStart w:id="10" w:name="sub_150111"/>
      <w:bookmarkEnd w:id="9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  <w:bookmarkStart w:id="11" w:name="sub_150112"/>
      <w:bookmarkEnd w:id="10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12)  сообщать </w:t>
      </w:r>
      <w:hyperlink r:id="rId5" w:anchor="sub_102#sub_102" w:history="1">
        <w:r w:rsidRPr="00032E7E">
          <w:rPr>
            <w:rFonts w:cs="Times New Roman"/>
            <w:noProof/>
          </w:rPr>
          <w:t>представителю нанимателя</w:t>
        </w:r>
      </w:hyperlink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032E7E">
          <w:rPr>
            <w:rFonts w:cs="Times New Roman"/>
            <w:noProof/>
          </w:rPr>
          <w:t>конфликту интересов</w:t>
        </w:r>
      </w:hyperlink>
      <w:r w:rsidRPr="00032E7E">
        <w:rPr>
          <w:rFonts w:ascii="Times New Roman" w:hAnsi="Times New Roman" w:cs="Times New Roman"/>
          <w:noProof/>
          <w:sz w:val="24"/>
          <w:szCs w:val="24"/>
        </w:rPr>
        <w:t>, принимать меры по предотвращению такого конфликта</w:t>
      </w:r>
      <w:bookmarkEnd w:id="11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; 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</w:t>
      </w:r>
      <w:bookmarkStart w:id="12" w:name="sub_901"/>
      <w:r w:rsidRPr="00032E7E">
        <w:rPr>
          <w:rFonts w:ascii="Times New Roman" w:hAnsi="Times New Roman" w:cs="Times New Roman"/>
          <w:noProof/>
          <w:sz w:val="24"/>
          <w:szCs w:val="24"/>
        </w:rPr>
        <w:t>ой службе Российской Федерации»;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End w:id="12"/>
      <w:r w:rsidRPr="00032E7E">
        <w:rPr>
          <w:rFonts w:ascii="Times New Roman" w:hAnsi="Times New Roman" w:cs="Times New Roman"/>
          <w:noProof/>
          <w:sz w:val="24"/>
          <w:szCs w:val="24"/>
        </w:rPr>
        <w:t>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</w:t>
      </w:r>
      <w:bookmarkStart w:id="13" w:name="sub_1102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  <w:bookmarkStart w:id="14" w:name="sub_1106"/>
      <w:bookmarkEnd w:id="13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4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 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32E7E">
        <w:rPr>
          <w:rFonts w:ascii="Times New Roman" w:hAnsi="Times New Roman" w:cs="Times New Roman"/>
          <w:b/>
          <w:noProof/>
          <w:sz w:val="24"/>
          <w:szCs w:val="24"/>
        </w:rPr>
        <w:t>Исходя из задач и функций, определенных Положением об ИФНС России № 15 по г. Москве и Положением об отделе</w:t>
      </w:r>
      <w:r w:rsidR="00113A1B">
        <w:rPr>
          <w:rFonts w:ascii="Times New Roman" w:hAnsi="Times New Roman" w:cs="Times New Roman"/>
          <w:b/>
          <w:noProof/>
          <w:sz w:val="24"/>
          <w:szCs w:val="24"/>
        </w:rPr>
        <w:t xml:space="preserve"> урегулирования задолженности № 1  </w:t>
      </w:r>
      <w:r w:rsidR="00F12596">
        <w:rPr>
          <w:rFonts w:ascii="Times New Roman" w:hAnsi="Times New Roman" w:cs="Times New Roman"/>
          <w:b/>
          <w:noProof/>
          <w:sz w:val="24"/>
          <w:szCs w:val="24"/>
        </w:rPr>
        <w:t>главный</w:t>
      </w:r>
      <w:r w:rsidR="00113A1B" w:rsidRPr="00113A1B">
        <w:rPr>
          <w:rFonts w:ascii="Times New Roman" w:hAnsi="Times New Roman" w:cs="Times New Roman"/>
          <w:b/>
          <w:noProof/>
          <w:sz w:val="24"/>
          <w:szCs w:val="24"/>
        </w:rPr>
        <w:t xml:space="preserve">  государственный налоговый инспектор </w:t>
      </w:r>
      <w:r w:rsidRPr="00032E7E">
        <w:rPr>
          <w:rFonts w:ascii="Times New Roman" w:hAnsi="Times New Roman" w:cs="Times New Roman"/>
          <w:b/>
          <w:noProof/>
          <w:sz w:val="24"/>
          <w:szCs w:val="24"/>
        </w:rPr>
        <w:t>обязан: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 выносить и направлять налогоплательщикам требования об уплате налогов, сборов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 другим платежам в бюджетную систему Российской Федерации в соответствии с положениями Налогового кодекса Российской Федерации;</w:t>
      </w:r>
    </w:p>
    <w:p w:rsidR="00B51091" w:rsidRPr="00991537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r w:rsidRPr="00775F04">
        <w:rPr>
          <w:rFonts w:ascii="Times New Roman" w:hAnsi="Times New Roman" w:cs="Times New Roman"/>
          <w:sz w:val="24"/>
          <w:szCs w:val="24"/>
        </w:rPr>
        <w:t>-   осуществлять контроль за соблюдением законодательства о налогах и сборах, а также принятых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ним нормативных правовых актов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 xml:space="preserve">- организует и осуществляет работу по подготовке для направления налогоплательщикам – </w:t>
      </w:r>
      <w:r>
        <w:rPr>
          <w:rFonts w:ascii="Times New Roman" w:hAnsi="Times New Roman" w:cs="Times New Roman"/>
          <w:sz w:val="24"/>
          <w:szCs w:val="24"/>
        </w:rPr>
        <w:t>юридическим</w:t>
      </w:r>
      <w:r w:rsidRPr="00D87AE5">
        <w:rPr>
          <w:rFonts w:ascii="Times New Roman" w:hAnsi="Times New Roman" w:cs="Times New Roman"/>
          <w:sz w:val="24"/>
          <w:szCs w:val="24"/>
        </w:rPr>
        <w:t xml:space="preserve"> лицам</w:t>
      </w:r>
      <w:r>
        <w:rPr>
          <w:rFonts w:ascii="Times New Roman" w:hAnsi="Times New Roman" w:cs="Times New Roman"/>
          <w:sz w:val="24"/>
          <w:szCs w:val="24"/>
        </w:rPr>
        <w:t xml:space="preserve"> и индивидуальным предпринимателям </w:t>
      </w:r>
      <w:r w:rsidRPr="00D87AE5">
        <w:rPr>
          <w:rFonts w:ascii="Times New Roman" w:hAnsi="Times New Roman" w:cs="Times New Roman"/>
          <w:sz w:val="24"/>
          <w:szCs w:val="24"/>
        </w:rPr>
        <w:t>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</w:t>
      </w:r>
    </w:p>
    <w:p w:rsidR="00B51091" w:rsidRPr="00500A72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- </w:t>
      </w:r>
      <w:r w:rsidRPr="00500A72">
        <w:rPr>
          <w:rFonts w:ascii="Times New Roman" w:hAnsi="Times New Roman" w:cs="Times New Roman"/>
          <w:sz w:val="24"/>
          <w:szCs w:val="24"/>
        </w:rPr>
        <w:t>осуществлять подготовку материалов для восстановления пропущенных сроков в судебном порядке;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 xml:space="preserve">- организует и осуществляет работу по подготовке и передачу в отдел правовой работы Инспекции материалов для обеспечения производства по </w:t>
      </w:r>
      <w:proofErr w:type="gramStart"/>
      <w:r w:rsidRPr="00D87AE5">
        <w:rPr>
          <w:rFonts w:ascii="Times New Roman" w:hAnsi="Times New Roman" w:cs="Times New Roman"/>
          <w:sz w:val="24"/>
          <w:szCs w:val="24"/>
        </w:rPr>
        <w:t>делам  о</w:t>
      </w:r>
      <w:proofErr w:type="gramEnd"/>
      <w:r w:rsidRPr="00D87AE5">
        <w:rPr>
          <w:rFonts w:ascii="Times New Roman" w:hAnsi="Times New Roman" w:cs="Times New Roman"/>
          <w:sz w:val="24"/>
          <w:szCs w:val="24"/>
        </w:rPr>
        <w:t xml:space="preserve"> налоговых правонарушениях, нарушениях законодательства о налогах и сборах;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организует и осуществляет работу в рамках ст.69, 70, Налогового кодекса РФ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контроль в отношении вынесенных решений по результатам налоговой проверки в соответствии со ст. 101 НК РФ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взаимодействие со службами судебных приставов, мировыми судами</w:t>
      </w:r>
    </w:p>
    <w:p w:rsidR="00B51091" w:rsidRPr="00D87AE5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D87AE5">
        <w:rPr>
          <w:rFonts w:ascii="Times New Roman" w:hAnsi="Times New Roman" w:cs="Times New Roman"/>
          <w:sz w:val="24"/>
          <w:szCs w:val="24"/>
        </w:rPr>
        <w:t>осуществляет неукоснительное соблюдение и обеспечение контроля за исполнительской дисциплиной в рамках письма ФНС России №КЧ-5-8/1513дсп@ от 15 июня 2018 г.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и осуществляет работу по подготовке ответов на письменные запросы налогоплательщиков, относящихся к компетенции отдела;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и осуществляет работу по проведению комиссий по урегулированию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подготавливать  ответы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 подготавливать ответы по запросам вышестоящих органов;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осуществлять информирование по телефону налогоплательщиков по вопросам, входящим в компетенцию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исполнять поручения соответствующих руководителей,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данные  в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пределах их полномочий, установленных законодательством Российской Федерации;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входящим в компетенцию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с учетом требований, действующих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законов  и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инструкций по предмету деятельности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осуществлять подготовку и участвовать в составлении необходимой отчетности и иной аналитической информации по предмету деятельности отдела в полном объеме и в сроки, установленные вышестоящими органами;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- своевременно и качественно выполнять задания и указания непосредственного и функционального руководства;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исполнять должностные обязанности в соответствии с картой внутреннего контроля деятельности по технологическим процессам ФНС России; своевременно и качественно выполнять задания и указания непосредственного и функционального руководства;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неукоснительно соблюдать установленную в инспекции субординацию, правила общения и нормы служебного этикета;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 - сохранять конфиденциальности служебной информации, а также персональных данных;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- руководствоваться в работе </w:t>
      </w:r>
      <w:r>
        <w:rPr>
          <w:rFonts w:ascii="Times New Roman" w:hAnsi="Times New Roman"/>
          <w:sz w:val="24"/>
          <w:szCs w:val="24"/>
        </w:rPr>
        <w:t>и соблюдать Положение об отделе.</w:t>
      </w:r>
    </w:p>
    <w:p w:rsidR="00B51091" w:rsidRPr="00490576" w:rsidRDefault="00F12596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Главный</w:t>
      </w:r>
      <w:r w:rsidR="00B51091">
        <w:rPr>
          <w:rFonts w:ascii="Times New Roman" w:hAnsi="Times New Roman"/>
          <w:noProof/>
          <w:sz w:val="24"/>
          <w:szCs w:val="24"/>
        </w:rPr>
        <w:t xml:space="preserve"> государственный налоговый инспектор</w:t>
      </w:r>
      <w:r w:rsidR="00B51091">
        <w:rPr>
          <w:rFonts w:ascii="Times New Roman" w:hAnsi="Times New Roman"/>
          <w:b/>
          <w:sz w:val="24"/>
          <w:szCs w:val="24"/>
        </w:rPr>
        <w:t xml:space="preserve"> </w:t>
      </w:r>
      <w:r w:rsidR="00B51091" w:rsidRPr="00490576">
        <w:rPr>
          <w:rFonts w:ascii="Times New Roman" w:hAnsi="Times New Roman"/>
          <w:sz w:val="24"/>
          <w:szCs w:val="24"/>
        </w:rPr>
        <w:t>осуществля</w:t>
      </w:r>
      <w:r w:rsidR="00B51091">
        <w:rPr>
          <w:rFonts w:ascii="Times New Roman" w:hAnsi="Times New Roman"/>
          <w:sz w:val="24"/>
          <w:szCs w:val="24"/>
        </w:rPr>
        <w:t>ет</w:t>
      </w:r>
      <w:r w:rsidR="0084590F">
        <w:rPr>
          <w:rFonts w:ascii="Times New Roman" w:hAnsi="Times New Roman"/>
          <w:sz w:val="24"/>
          <w:szCs w:val="24"/>
        </w:rPr>
        <w:t xml:space="preserve"> иные права и исполняет</w:t>
      </w:r>
      <w:r w:rsidR="00B51091" w:rsidRPr="00490576">
        <w:rPr>
          <w:rFonts w:ascii="Times New Roman" w:hAnsi="Times New Roman"/>
          <w:sz w:val="24"/>
          <w:szCs w:val="24"/>
        </w:rPr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</w:t>
      </w:r>
      <w:r w:rsidR="00B51091" w:rsidRPr="00490576">
        <w:rPr>
          <w:rFonts w:ascii="Times New Roman" w:hAnsi="Times New Roman"/>
          <w:sz w:val="24"/>
          <w:szCs w:val="24"/>
        </w:rPr>
        <w:lastRenderedPageBreak/>
        <w:t xml:space="preserve">представительных органов местного самоуправления,  </w:t>
      </w:r>
      <w:hyperlink r:id="rId7" w:history="1">
        <w:r w:rsidR="00B51091" w:rsidRPr="00490576">
          <w:rPr>
            <w:rStyle w:val="a3"/>
            <w:rFonts w:ascii="Times New Roman" w:hAnsi="Times New Roman"/>
            <w:sz w:val="24"/>
            <w:szCs w:val="24"/>
          </w:rPr>
          <w:t>Положением</w:t>
        </w:r>
      </w:hyperlink>
      <w:r w:rsidR="00B51091" w:rsidRPr="00490576">
        <w:rPr>
          <w:rFonts w:ascii="Times New Roman" w:hAnsi="Times New Roman"/>
          <w:sz w:val="24"/>
          <w:szCs w:val="24"/>
        </w:rPr>
        <w:t xml:space="preserve"> о Федеральной налоговой службе, положением об Инспекции Федеральной налоговой службы № 15 по г. Москве, </w:t>
      </w:r>
      <w:r w:rsidR="0084590F">
        <w:rPr>
          <w:rFonts w:ascii="Times New Roman" w:hAnsi="Times New Roman"/>
          <w:sz w:val="24"/>
          <w:szCs w:val="24"/>
        </w:rPr>
        <w:t>П</w:t>
      </w:r>
      <w:r w:rsidR="00B51091" w:rsidRPr="00490576">
        <w:rPr>
          <w:rFonts w:ascii="Times New Roman" w:hAnsi="Times New Roman"/>
          <w:sz w:val="24"/>
          <w:szCs w:val="24"/>
        </w:rPr>
        <w:t>оложением об отделе</w:t>
      </w:r>
      <w:r w:rsidR="0084590F">
        <w:rPr>
          <w:rFonts w:ascii="Times New Roman" w:hAnsi="Times New Roman"/>
          <w:sz w:val="24"/>
          <w:szCs w:val="24"/>
        </w:rPr>
        <w:t xml:space="preserve"> урегулирования задолженности № 1</w:t>
      </w:r>
      <w:r w:rsidR="00B51091" w:rsidRPr="00490576">
        <w:rPr>
          <w:rFonts w:ascii="Times New Roman" w:hAnsi="Times New Roman"/>
          <w:sz w:val="24"/>
          <w:szCs w:val="24"/>
        </w:rPr>
        <w:t>, акт</w:t>
      </w:r>
      <w:r w:rsidR="00B51091">
        <w:rPr>
          <w:rFonts w:ascii="Times New Roman" w:hAnsi="Times New Roman"/>
          <w:sz w:val="24"/>
          <w:szCs w:val="24"/>
        </w:rPr>
        <w:t xml:space="preserve">ами ФНС России, УФНС России по </w:t>
      </w:r>
      <w:r w:rsidR="00B51091" w:rsidRPr="00490576">
        <w:rPr>
          <w:rFonts w:ascii="Times New Roman" w:hAnsi="Times New Roman"/>
          <w:sz w:val="24"/>
          <w:szCs w:val="24"/>
        </w:rPr>
        <w:t>г. Москве и ИФНС России № 15 по г. Москве.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10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должностных обязанностей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1) обеспечение надлежащих организационно-технических условий, необходимых для исполнения должностных обязанностей;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</w:t>
      </w:r>
      <w:r w:rsidRPr="00490576">
        <w:rPr>
          <w:rFonts w:ascii="Times New Roman" w:hAnsi="Times New Roman"/>
          <w:sz w:val="24"/>
          <w:szCs w:val="24"/>
        </w:rPr>
        <w:t>Федеральным законом от 27 июля 2004 г. № 79-ФЗ "О государственной гражданской службе Российской Федерации"</w:t>
      </w:r>
      <w:r w:rsidRPr="00490576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sub_140105"/>
      <w:r w:rsidRPr="0049057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bookmarkEnd w:id="15"/>
      <w:r w:rsidRPr="00490576">
        <w:rPr>
          <w:rFonts w:ascii="Times New Roman" w:hAnsi="Times New Roman" w:cs="Times New Roman"/>
          <w:sz w:val="24"/>
          <w:szCs w:val="24"/>
        </w:rPr>
        <w:t xml:space="preserve"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7)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9)   защиту сведений о гражданском служащем;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11) профессиональную переподготовку, повышение квалификации и стажировку в порядке, установленном </w:t>
      </w:r>
      <w:r w:rsidRPr="00490576">
        <w:rPr>
          <w:rFonts w:ascii="Times New Roman" w:hAnsi="Times New Roman"/>
          <w:sz w:val="24"/>
          <w:szCs w:val="24"/>
        </w:rPr>
        <w:t xml:space="preserve">Федеральным законом от 27 июля 2004 г. № 79-ФЗ "О государственной гражданской службе Российской Федерации" </w:t>
      </w:r>
      <w:r w:rsidRPr="00490576">
        <w:rPr>
          <w:rFonts w:ascii="Times New Roman" w:hAnsi="Times New Roman" w:cs="Times New Roman"/>
          <w:sz w:val="24"/>
          <w:szCs w:val="24"/>
        </w:rPr>
        <w:t xml:space="preserve">и другими федеральными законами;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12)  членство в профессиональном союзе;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</w:t>
      </w:r>
      <w:r w:rsidRPr="00490576">
        <w:rPr>
          <w:rFonts w:ascii="Times New Roman" w:hAnsi="Times New Roman"/>
          <w:sz w:val="24"/>
          <w:szCs w:val="24"/>
        </w:rPr>
        <w:t xml:space="preserve">Федеральным законом от 27 июля 2004 г. № 79-ФЗ "О </w:t>
      </w:r>
      <w:r w:rsidRPr="00F1259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14)  проведение по его заявлению </w:t>
      </w:r>
      <w:hyperlink r:id="rId8" w:anchor="sub_59#sub_59" w:history="1">
        <w:r w:rsidRPr="00F1259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49057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16) медицинское страхование в соответствии с </w:t>
      </w:r>
      <w:r w:rsidRPr="00F12596">
        <w:rPr>
          <w:rFonts w:ascii="Times New Roman" w:hAnsi="Times New Roman" w:cs="Times New Roman"/>
          <w:sz w:val="24"/>
          <w:szCs w:val="24"/>
        </w:rPr>
        <w:t xml:space="preserve">Федеральным законом от 27 июля 2004 г. № 79-ФЗ "О государственной гражданской службе Российской Федерации" </w:t>
      </w:r>
      <w:r w:rsidRPr="00490576">
        <w:rPr>
          <w:rFonts w:ascii="Times New Roman" w:hAnsi="Times New Roman" w:cs="Times New Roman"/>
          <w:sz w:val="24"/>
          <w:szCs w:val="24"/>
        </w:rPr>
        <w:t>и федеральным законом о медицинском страховании государственных служащих Российской Федерации;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</w:t>
      </w:r>
      <w:bookmarkStart w:id="16" w:name="_GoBack"/>
      <w:bookmarkEnd w:id="16"/>
      <w:r w:rsidRPr="00490576">
        <w:rPr>
          <w:rFonts w:ascii="Times New Roman" w:hAnsi="Times New Roman" w:cs="Times New Roman"/>
          <w:sz w:val="24"/>
          <w:szCs w:val="24"/>
        </w:rPr>
        <w:t xml:space="preserve">беспечение в соответствии с федеральным законом; </w:t>
      </w:r>
    </w:p>
    <w:p w:rsidR="00B51091" w:rsidRPr="00F1259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 xml:space="preserve">19)  вправе с предварительным уведомлением </w:t>
      </w:r>
      <w:hyperlink r:id="rId9" w:anchor="sub_102#sub_102" w:history="1">
        <w:r w:rsidRPr="00F12596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90576">
        <w:rPr>
          <w:rFonts w:ascii="Times New Roman" w:hAnsi="Times New Roman" w:cs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10" w:anchor="sub_1901#sub_1901" w:history="1">
        <w:r w:rsidRPr="00F12596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11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начальника отдела</w:t>
      </w:r>
      <w:r w:rsidRPr="00490576">
        <w:rPr>
          <w:rFonts w:ascii="Times New Roman" w:hAnsi="Times New Roman" w:cs="Times New Roman"/>
          <w:i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12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/>
          <w:sz w:val="24"/>
          <w:szCs w:val="24"/>
        </w:rPr>
        <w:t>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13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запроса в установленном порядке от подразделений Инспекции материалов, необходимых, для решения вопросов, входящих в его компетенцию;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ознакомления в подразделениях Инспекции с документами, необходимыми для выполнения возложенных на него задач;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внесения предложений руководству отдела по вопросам, относящимся к его компетенции.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иным вопросам в соответствии с замещаемой должностью гражданской службы в пределах функциональной компетенции.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14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составления, анализа и представления вышестоящим органам отчетов по результатам контрольных заданий;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выполнения указаний и распоряжений непосредственного и функционального руководства;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  соблюдения сроков исполнения документов, заданий, поручений руководства;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 иным вопросам в соответствии с замещаемой должностью гражданской службы в пределах функциональной компетенции.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>вправе или обязан участвовать при подготовке проектов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15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при подготовке (обсуждении) следующих проектов: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</w:t>
      </w:r>
      <w:r w:rsidRPr="00490576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16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при подготовке (обсуждении) следующих проектов: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</w:t>
      </w:r>
      <w:r w:rsidRPr="00490576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отделе, графика отпусков гражданских служащих отдела, иных актов по поручению непосредственного и функционального руководства.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17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старшим государственным налоговым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инспектором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определяются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соответствии со своими должностными обязанностями в сроки, установленные законодательными и иными нормативными правовыми актами Российской Федерации.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18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с гражданскими служащими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Инспекции Федеральной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налоговой службы № 15 по г. Москве, государственными служащими иных государственных органов, а также с другими гражданами и организациями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строится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от 27 июля 2004 г. № 79-ФЗ "О государственной гражданской службе Российской Федерации",  а также в соответствии с иными нормативными правовыми актами Российской Федерации и приказами (распоряжениями) ФНС России.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и организациям 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19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Главный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принимает участие</w:t>
      </w:r>
      <w:r w:rsidRPr="00490576">
        <w:rPr>
          <w:rFonts w:ascii="Times New Roman" w:hAnsi="Times New Roman" w:cs="Times New Roman"/>
          <w:sz w:val="24"/>
          <w:szCs w:val="24"/>
        </w:rPr>
        <w:t xml:space="preserve"> в оказании следующих государственных услуг: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ними нормативных правовых актах, о порядке исчисления и уплаты налогов и сборов и обязанностях налогоплательщиков, полномочиях налоговых органов и их должностных лиц.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6F00" w:rsidRDefault="007A6F00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20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F12596">
        <w:rPr>
          <w:rFonts w:ascii="Times New Roman" w:hAnsi="Times New Roman" w:cs="Times New Roman"/>
          <w:noProof/>
          <w:sz w:val="24"/>
          <w:szCs w:val="24"/>
        </w:rPr>
        <w:t>главного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49057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творческому подходу к решению поставленных задач, способности быстро адаптироваться к новым условиям и требованиям;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6) осознанию ответственности за последствия своих действий;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7)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51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40EC5"/>
    <w:multiLevelType w:val="hybridMultilevel"/>
    <w:tmpl w:val="0EA091BE"/>
    <w:lvl w:ilvl="0" w:tplc="CCBCBFA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931"/>
    <w:rsid w:val="00113A1B"/>
    <w:rsid w:val="003454D3"/>
    <w:rsid w:val="006E2931"/>
    <w:rsid w:val="007A6F00"/>
    <w:rsid w:val="0084590F"/>
    <w:rsid w:val="00B51091"/>
    <w:rsid w:val="00B63325"/>
    <w:rsid w:val="00D4698E"/>
    <w:rsid w:val="00F12596"/>
    <w:rsid w:val="00F8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D6933-6A50-4B7B-97DE-90BF0DF4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9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0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0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10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semiHidden/>
    <w:unhideWhenUsed/>
    <w:rsid w:val="00B510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3C2F76EF463BB4D9356784267071DABB16C819DD33CB4781CAA12226C5D15A792729E9A3BA56D1331D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4090</Words>
  <Characters>23317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Косиченко Кристина Эдуардовна</dc:creator>
  <cp:keywords/>
  <dc:description/>
  <cp:lastModifiedBy>Лемешева </cp:lastModifiedBy>
  <cp:revision>3</cp:revision>
  <dcterms:created xsi:type="dcterms:W3CDTF">2022-03-31T15:32:00Z</dcterms:created>
  <dcterms:modified xsi:type="dcterms:W3CDTF">2022-03-31T15:36:00Z</dcterms:modified>
</cp:coreProperties>
</file>